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6ACAD" w14:textId="77777777" w:rsidR="00116354" w:rsidRPr="000B3C10" w:rsidRDefault="000D6E9B" w:rsidP="000D6E9B">
      <w:pPr>
        <w:spacing w:after="0"/>
        <w:jc w:val="right"/>
        <w:rPr>
          <w:rFonts w:ascii="Times New Roman" w:hAnsi="Times New Roman"/>
          <w:szCs w:val="24"/>
        </w:rPr>
      </w:pPr>
      <w:r w:rsidRPr="000D6E9B">
        <w:rPr>
          <w:rFonts w:ascii="Times New Roman" w:hAnsi="Times New Roman"/>
          <w:szCs w:val="24"/>
        </w:rPr>
        <w:t>Projektas</w:t>
      </w:r>
    </w:p>
    <w:p w14:paraId="6BFB45B8" w14:textId="77777777" w:rsidR="00116354" w:rsidRPr="000B3C10" w:rsidRDefault="00116354" w:rsidP="00012C92">
      <w:pPr>
        <w:spacing w:after="0"/>
        <w:jc w:val="center"/>
        <w:rPr>
          <w:rFonts w:ascii="Times New Roman" w:hAnsi="Times New Roman"/>
          <w:szCs w:val="24"/>
        </w:rPr>
      </w:pPr>
    </w:p>
    <w:p w14:paraId="33C543A0" w14:textId="4ADD6AF1" w:rsidR="00A202A2" w:rsidRPr="000B3C10" w:rsidRDefault="008F6069" w:rsidP="00A202A2">
      <w:pPr>
        <w:spacing w:after="0"/>
        <w:jc w:val="center"/>
        <w:rPr>
          <w:rFonts w:ascii="Times New Roman" w:hAnsi="Times New Roman"/>
          <w:sz w:val="24"/>
          <w:szCs w:val="24"/>
        </w:rPr>
      </w:pPr>
      <w:r>
        <w:rPr>
          <w:rFonts w:ascii="Times New Roman" w:hAnsi="Times New Roman"/>
          <w:noProof/>
          <w:szCs w:val="24"/>
        </w:rPr>
        <w:drawing>
          <wp:inline distT="0" distB="0" distL="0" distR="0" wp14:anchorId="4AF4FE1C" wp14:editId="1B98AACE">
            <wp:extent cx="673100" cy="6731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31C02798" w14:textId="77777777" w:rsidR="00A202A2" w:rsidRPr="000B3C10" w:rsidRDefault="00A202A2" w:rsidP="00A202A2">
      <w:pPr>
        <w:spacing w:after="0" w:line="240" w:lineRule="auto"/>
        <w:jc w:val="center"/>
        <w:rPr>
          <w:rFonts w:ascii="Times New Roman" w:hAnsi="Times New Roman"/>
          <w:b/>
          <w:sz w:val="24"/>
          <w:szCs w:val="24"/>
        </w:rPr>
      </w:pPr>
      <w:r w:rsidRPr="000B3C10">
        <w:rPr>
          <w:rFonts w:ascii="Times New Roman" w:hAnsi="Times New Roman"/>
          <w:b/>
          <w:sz w:val="24"/>
          <w:szCs w:val="24"/>
        </w:rPr>
        <w:t>ANYKŠČIŲ RAJONO SAVIVALDYBĖS</w:t>
      </w:r>
    </w:p>
    <w:p w14:paraId="33BBBD39" w14:textId="77777777" w:rsidR="00A202A2" w:rsidRPr="000B3C10" w:rsidRDefault="00A202A2" w:rsidP="00A202A2">
      <w:pPr>
        <w:spacing w:after="0" w:line="240" w:lineRule="auto"/>
        <w:jc w:val="center"/>
        <w:rPr>
          <w:rFonts w:ascii="Times New Roman" w:hAnsi="Times New Roman"/>
          <w:b/>
          <w:sz w:val="24"/>
          <w:szCs w:val="24"/>
        </w:rPr>
      </w:pPr>
      <w:r w:rsidRPr="000B3C10">
        <w:rPr>
          <w:rFonts w:ascii="Times New Roman" w:hAnsi="Times New Roman"/>
          <w:b/>
          <w:sz w:val="24"/>
          <w:szCs w:val="24"/>
        </w:rPr>
        <w:t>TARYBA</w:t>
      </w:r>
    </w:p>
    <w:p w14:paraId="445706BA" w14:textId="77777777" w:rsidR="00A202A2" w:rsidRPr="000B3C10" w:rsidRDefault="00A202A2" w:rsidP="00A202A2">
      <w:pPr>
        <w:spacing w:after="0" w:line="240" w:lineRule="auto"/>
        <w:jc w:val="center"/>
        <w:rPr>
          <w:rFonts w:ascii="Times New Roman" w:hAnsi="Times New Roman"/>
          <w:b/>
          <w:sz w:val="24"/>
          <w:szCs w:val="24"/>
        </w:rPr>
      </w:pPr>
    </w:p>
    <w:p w14:paraId="59A9F14C" w14:textId="77777777" w:rsidR="00A202A2" w:rsidRPr="000B3C10" w:rsidRDefault="00A202A2" w:rsidP="00A202A2">
      <w:pPr>
        <w:spacing w:after="0" w:line="240" w:lineRule="auto"/>
        <w:jc w:val="center"/>
        <w:rPr>
          <w:rFonts w:ascii="Times New Roman" w:hAnsi="Times New Roman"/>
          <w:b/>
          <w:sz w:val="24"/>
          <w:szCs w:val="24"/>
        </w:rPr>
      </w:pPr>
      <w:r w:rsidRPr="000B3C10">
        <w:rPr>
          <w:rFonts w:ascii="Times New Roman" w:hAnsi="Times New Roman"/>
          <w:b/>
          <w:sz w:val="24"/>
          <w:szCs w:val="24"/>
        </w:rPr>
        <w:t xml:space="preserve">SPRENDIMAS </w:t>
      </w:r>
    </w:p>
    <w:p w14:paraId="679AE7BE" w14:textId="78668654" w:rsidR="00A202A2" w:rsidRPr="000B3C10" w:rsidRDefault="00A202A2" w:rsidP="00A202A2">
      <w:pPr>
        <w:spacing w:after="0" w:line="240" w:lineRule="auto"/>
        <w:jc w:val="center"/>
        <w:rPr>
          <w:rFonts w:ascii="Times New Roman" w:hAnsi="Times New Roman"/>
          <w:sz w:val="24"/>
          <w:szCs w:val="24"/>
        </w:rPr>
      </w:pPr>
      <w:bookmarkStart w:id="0" w:name="O"/>
      <w:bookmarkStart w:id="1" w:name="pavadinimas"/>
      <w:r w:rsidRPr="000B3C10">
        <w:rPr>
          <w:rFonts w:ascii="Times New Roman" w:hAnsi="Times New Roman"/>
          <w:b/>
          <w:sz w:val="24"/>
          <w:szCs w:val="24"/>
        </w:rPr>
        <w:t xml:space="preserve">DĖL </w:t>
      </w:r>
      <w:bookmarkEnd w:id="0"/>
      <w:r w:rsidRPr="000B3C10">
        <w:rPr>
          <w:rFonts w:ascii="Times New Roman" w:hAnsi="Times New Roman"/>
          <w:b/>
          <w:sz w:val="24"/>
          <w:szCs w:val="24"/>
        </w:rPr>
        <w:t>PRITARIMO ANYKŠČIŲ RAJONO SAVIVALDYBĖS</w:t>
      </w:r>
      <w:r w:rsidR="000829CF">
        <w:rPr>
          <w:rFonts w:ascii="Times New Roman" w:hAnsi="Times New Roman"/>
          <w:b/>
          <w:sz w:val="24"/>
          <w:szCs w:val="24"/>
        </w:rPr>
        <w:t xml:space="preserve"> </w:t>
      </w:r>
      <w:r w:rsidRPr="000B3C10">
        <w:rPr>
          <w:rFonts w:ascii="Times New Roman" w:hAnsi="Times New Roman"/>
          <w:b/>
          <w:sz w:val="24"/>
          <w:szCs w:val="24"/>
        </w:rPr>
        <w:t>20</w:t>
      </w:r>
      <w:r>
        <w:rPr>
          <w:rFonts w:ascii="Times New Roman" w:hAnsi="Times New Roman"/>
          <w:b/>
          <w:sz w:val="24"/>
          <w:szCs w:val="24"/>
        </w:rPr>
        <w:t>2</w:t>
      </w:r>
      <w:r w:rsidR="00813D1F">
        <w:rPr>
          <w:rFonts w:ascii="Times New Roman" w:hAnsi="Times New Roman"/>
          <w:b/>
          <w:sz w:val="24"/>
          <w:szCs w:val="24"/>
        </w:rPr>
        <w:t>2</w:t>
      </w:r>
      <w:r w:rsidRPr="000B3C10">
        <w:rPr>
          <w:rFonts w:ascii="Times New Roman" w:hAnsi="Times New Roman"/>
          <w:b/>
          <w:sz w:val="24"/>
          <w:szCs w:val="24"/>
        </w:rPr>
        <w:t xml:space="preserve"> M. VEIKLOS </w:t>
      </w:r>
      <w:r>
        <w:rPr>
          <w:rFonts w:ascii="Times New Roman" w:hAnsi="Times New Roman"/>
          <w:b/>
          <w:sz w:val="24"/>
          <w:szCs w:val="24"/>
        </w:rPr>
        <w:t>IR ANYKŠČIŲ RAJONO SAVIVALDYBĖS MERO 202</w:t>
      </w:r>
      <w:r w:rsidR="00813D1F">
        <w:rPr>
          <w:rFonts w:ascii="Times New Roman" w:hAnsi="Times New Roman"/>
          <w:b/>
          <w:sz w:val="24"/>
          <w:szCs w:val="24"/>
        </w:rPr>
        <w:t>2</w:t>
      </w:r>
      <w:r>
        <w:rPr>
          <w:rFonts w:ascii="Times New Roman" w:hAnsi="Times New Roman"/>
          <w:b/>
          <w:sz w:val="24"/>
          <w:szCs w:val="24"/>
        </w:rPr>
        <w:t xml:space="preserve"> M. VEIKLOS </w:t>
      </w:r>
      <w:r w:rsidRPr="000B3C10">
        <w:rPr>
          <w:rFonts w:ascii="Times New Roman" w:hAnsi="Times New Roman"/>
          <w:b/>
          <w:sz w:val="24"/>
          <w:szCs w:val="24"/>
        </w:rPr>
        <w:t>ATASKAIT</w:t>
      </w:r>
      <w:bookmarkEnd w:id="1"/>
      <w:r>
        <w:rPr>
          <w:rFonts w:ascii="Times New Roman" w:hAnsi="Times New Roman"/>
          <w:b/>
          <w:sz w:val="24"/>
          <w:szCs w:val="24"/>
        </w:rPr>
        <w:t>AI</w:t>
      </w:r>
    </w:p>
    <w:p w14:paraId="3CB95CE2" w14:textId="77777777" w:rsidR="00A202A2" w:rsidRPr="000B3C10" w:rsidRDefault="00A202A2" w:rsidP="00A202A2">
      <w:pPr>
        <w:spacing w:after="0" w:line="240" w:lineRule="auto"/>
        <w:jc w:val="center"/>
        <w:rPr>
          <w:rFonts w:ascii="Times New Roman" w:hAnsi="Times New Roman"/>
          <w:sz w:val="24"/>
          <w:szCs w:val="24"/>
        </w:rPr>
      </w:pPr>
    </w:p>
    <w:p w14:paraId="2E2D236B" w14:textId="140DD89F" w:rsidR="00A202A2" w:rsidRPr="000B3C10" w:rsidRDefault="00A202A2" w:rsidP="00A202A2">
      <w:pPr>
        <w:spacing w:after="0" w:line="240" w:lineRule="auto"/>
        <w:jc w:val="center"/>
        <w:rPr>
          <w:rFonts w:ascii="Times New Roman" w:hAnsi="Times New Roman"/>
          <w:sz w:val="24"/>
          <w:szCs w:val="24"/>
        </w:rPr>
      </w:pPr>
      <w:r w:rsidRPr="000B3C10">
        <w:rPr>
          <w:rFonts w:ascii="Times New Roman" w:hAnsi="Times New Roman"/>
          <w:sz w:val="24"/>
          <w:szCs w:val="24"/>
        </w:rPr>
        <w:t>20</w:t>
      </w:r>
      <w:r>
        <w:rPr>
          <w:rFonts w:ascii="Times New Roman" w:hAnsi="Times New Roman"/>
          <w:sz w:val="24"/>
          <w:szCs w:val="24"/>
        </w:rPr>
        <w:t>2</w:t>
      </w:r>
      <w:r w:rsidR="008F6069">
        <w:rPr>
          <w:rFonts w:ascii="Times New Roman" w:hAnsi="Times New Roman"/>
          <w:sz w:val="24"/>
          <w:szCs w:val="24"/>
        </w:rPr>
        <w:t>3</w:t>
      </w:r>
      <w:r w:rsidRPr="000B3C10">
        <w:rPr>
          <w:rFonts w:ascii="Times New Roman" w:hAnsi="Times New Roman"/>
          <w:sz w:val="24"/>
          <w:szCs w:val="24"/>
        </w:rPr>
        <w:t xml:space="preserve"> m. </w:t>
      </w:r>
      <w:r w:rsidR="008F6069">
        <w:rPr>
          <w:rFonts w:ascii="Times New Roman" w:hAnsi="Times New Roman"/>
          <w:sz w:val="24"/>
          <w:szCs w:val="24"/>
        </w:rPr>
        <w:t>kovo</w:t>
      </w:r>
      <w:r w:rsidR="007D21F4">
        <w:rPr>
          <w:rFonts w:ascii="Times New Roman" w:hAnsi="Times New Roman"/>
          <w:sz w:val="24"/>
          <w:szCs w:val="24"/>
        </w:rPr>
        <w:t xml:space="preserve"> </w:t>
      </w:r>
      <w:r w:rsidRPr="000B3C10">
        <w:rPr>
          <w:rFonts w:ascii="Times New Roman" w:hAnsi="Times New Roman"/>
          <w:sz w:val="24"/>
          <w:szCs w:val="24"/>
        </w:rPr>
        <w:t xml:space="preserve">  d. Nr. 1-T-</w:t>
      </w:r>
      <w:r w:rsidRPr="000B3C10">
        <w:rPr>
          <w:rFonts w:ascii="Times New Roman" w:hAnsi="Times New Roman"/>
          <w:sz w:val="24"/>
          <w:szCs w:val="24"/>
        </w:rPr>
        <w:fldChar w:fldCharType="begin"/>
      </w:r>
      <w:r w:rsidRPr="000B3C10">
        <w:rPr>
          <w:rFonts w:ascii="Times New Roman" w:hAnsi="Times New Roman"/>
          <w:sz w:val="24"/>
          <w:szCs w:val="24"/>
        </w:rPr>
        <w:instrText xml:space="preserve"> FILLIN "indeksas" \* MERGEFORMAT </w:instrText>
      </w:r>
      <w:r w:rsidRPr="000B3C10">
        <w:rPr>
          <w:rFonts w:ascii="Times New Roman" w:hAnsi="Times New Roman"/>
          <w:sz w:val="24"/>
          <w:szCs w:val="24"/>
        </w:rPr>
        <w:fldChar w:fldCharType="end"/>
      </w:r>
    </w:p>
    <w:p w14:paraId="14B48722" w14:textId="77777777" w:rsidR="00A202A2" w:rsidRPr="000B3C10" w:rsidRDefault="00A202A2" w:rsidP="00A202A2">
      <w:pPr>
        <w:spacing w:after="0" w:line="240" w:lineRule="auto"/>
        <w:jc w:val="center"/>
        <w:rPr>
          <w:rFonts w:ascii="Times New Roman" w:hAnsi="Times New Roman"/>
          <w:b/>
          <w:sz w:val="24"/>
          <w:szCs w:val="24"/>
        </w:rPr>
      </w:pPr>
      <w:r w:rsidRPr="000B3C10">
        <w:rPr>
          <w:rFonts w:ascii="Times New Roman" w:hAnsi="Times New Roman"/>
          <w:sz w:val="24"/>
          <w:szCs w:val="24"/>
        </w:rPr>
        <w:t>Anykščiai</w:t>
      </w:r>
    </w:p>
    <w:p w14:paraId="6CB0CCDC" w14:textId="77777777" w:rsidR="00A202A2" w:rsidRPr="000B3C10" w:rsidRDefault="00A202A2" w:rsidP="00A202A2">
      <w:pPr>
        <w:spacing w:after="0" w:line="360" w:lineRule="auto"/>
        <w:ind w:firstLine="720"/>
        <w:jc w:val="both"/>
        <w:rPr>
          <w:rFonts w:ascii="Times New Roman" w:hAnsi="Times New Roman"/>
          <w:b/>
          <w:sz w:val="24"/>
          <w:szCs w:val="24"/>
        </w:rPr>
      </w:pPr>
    </w:p>
    <w:p w14:paraId="239F6904" w14:textId="77777777" w:rsidR="002A04DA" w:rsidRPr="002A04DA" w:rsidRDefault="002A04DA" w:rsidP="002A04DA">
      <w:pPr>
        <w:spacing w:after="0" w:line="360" w:lineRule="auto"/>
        <w:ind w:firstLine="720"/>
        <w:jc w:val="both"/>
        <w:rPr>
          <w:rFonts w:ascii="Times New Roman" w:eastAsia="Calibri" w:hAnsi="Times New Roman"/>
          <w:sz w:val="24"/>
          <w:szCs w:val="24"/>
        </w:rPr>
      </w:pPr>
      <w:r w:rsidRPr="002A04DA">
        <w:rPr>
          <w:rFonts w:ascii="Times New Roman" w:eastAsia="Calibri" w:hAnsi="Times New Roman"/>
          <w:sz w:val="24"/>
          <w:szCs w:val="24"/>
        </w:rPr>
        <w:t xml:space="preserve">Vadovaudamasi </w:t>
      </w:r>
      <w:bookmarkStart w:id="2" w:name="_Hlk46150415"/>
      <w:r w:rsidRPr="002A04DA">
        <w:rPr>
          <w:rFonts w:ascii="Times New Roman" w:eastAsia="Calibri" w:hAnsi="Times New Roman"/>
          <w:sz w:val="24"/>
          <w:szCs w:val="24"/>
        </w:rPr>
        <w:t xml:space="preserve">Lietuvos Respublikos vietos savivaldos įstatymo 16 straipsnio 2 dalies </w:t>
      </w:r>
      <w:bookmarkEnd w:id="2"/>
      <w:r w:rsidRPr="002A04DA">
        <w:rPr>
          <w:rFonts w:ascii="Times New Roman" w:eastAsia="Calibri" w:hAnsi="Times New Roman"/>
          <w:sz w:val="24"/>
          <w:szCs w:val="24"/>
        </w:rPr>
        <w:t xml:space="preserve">19 punktu </w:t>
      </w:r>
      <w:r w:rsidRPr="002A04DA">
        <w:rPr>
          <w:rFonts w:ascii="Times New Roman" w:eastAsia="Calibri" w:hAnsi="Times New Roman"/>
          <w:color w:val="000000"/>
          <w:sz w:val="24"/>
          <w:szCs w:val="24"/>
          <w:shd w:val="clear" w:color="auto" w:fill="FFFFFF"/>
        </w:rPr>
        <w:t>(redakcija, galiojusi iki 2023-01-01)</w:t>
      </w:r>
      <w:r w:rsidRPr="002A04DA">
        <w:rPr>
          <w:rFonts w:ascii="Times New Roman" w:eastAsia="Calibri" w:hAnsi="Times New Roman"/>
          <w:color w:val="212529"/>
          <w:sz w:val="24"/>
          <w:szCs w:val="24"/>
          <w:shd w:val="clear" w:color="auto" w:fill="FFFFFF"/>
        </w:rPr>
        <w:t>, </w:t>
      </w:r>
      <w:r w:rsidRPr="002A04DA">
        <w:rPr>
          <w:rFonts w:ascii="Times New Roman" w:eastAsia="Calibri" w:hAnsi="Times New Roman"/>
          <w:color w:val="000000"/>
          <w:sz w:val="24"/>
          <w:szCs w:val="24"/>
          <w:shd w:val="clear" w:color="auto" w:fill="FFFFFF"/>
        </w:rPr>
        <w:t>Lietuvos Respublikos vietos savivaldos įstatymo Nr. I-533 4, 12, 16, 20, 27, 29, 57 straipsnių ir trečiojo</w:t>
      </w:r>
      <w:r w:rsidRPr="002A04DA">
        <w:rPr>
          <w:rFonts w:ascii="Times New Roman" w:eastAsia="Calibri" w:hAnsi="Times New Roman"/>
          <w:color w:val="000000"/>
          <w:sz w:val="18"/>
          <w:szCs w:val="18"/>
          <w:shd w:val="clear" w:color="auto" w:fill="FFFFFF"/>
          <w:vertAlign w:val="superscript"/>
        </w:rPr>
        <w:t>1</w:t>
      </w:r>
      <w:r w:rsidRPr="002A04DA">
        <w:rPr>
          <w:rFonts w:ascii="Times New Roman" w:eastAsia="Calibri" w:hAnsi="Times New Roman"/>
          <w:color w:val="000000"/>
          <w:sz w:val="24"/>
          <w:szCs w:val="24"/>
          <w:shd w:val="clear" w:color="auto" w:fill="FFFFFF"/>
        </w:rPr>
        <w:t> skirsnio pavadinimo pakeitimo ir Įstatymo papildymo 10</w:t>
      </w:r>
      <w:r w:rsidRPr="002A04DA">
        <w:rPr>
          <w:rFonts w:ascii="Times New Roman" w:eastAsia="Calibri" w:hAnsi="Times New Roman"/>
          <w:color w:val="000000"/>
          <w:sz w:val="18"/>
          <w:szCs w:val="18"/>
          <w:shd w:val="clear" w:color="auto" w:fill="FFFFFF"/>
          <w:vertAlign w:val="superscript"/>
        </w:rPr>
        <w:t>5</w:t>
      </w:r>
      <w:r w:rsidRPr="002A04DA">
        <w:rPr>
          <w:rFonts w:ascii="Times New Roman" w:eastAsia="Calibri" w:hAnsi="Times New Roman"/>
          <w:color w:val="000000"/>
          <w:sz w:val="24"/>
          <w:szCs w:val="24"/>
          <w:shd w:val="clear" w:color="auto" w:fill="FFFFFF"/>
        </w:rPr>
        <w:t> straipsniu įstatymo 10 straipsnio 2 dalimi</w:t>
      </w:r>
      <w:r w:rsidRPr="002A04DA">
        <w:rPr>
          <w:rFonts w:ascii="Times New Roman" w:eastAsia="Calibri" w:hAnsi="Times New Roman"/>
          <w:sz w:val="24"/>
          <w:szCs w:val="24"/>
        </w:rPr>
        <w:t xml:space="preserve"> ir Anykščių rajono savivaldybės tarybos veiklos reglamento, patvirtinto Anykščių rajono savivaldybės tarybos 2015 m. kovo 26 d. sprendimu </w:t>
      </w:r>
      <w:bookmarkStart w:id="3" w:name="n_0"/>
      <w:r w:rsidRPr="002A04DA">
        <w:rPr>
          <w:rFonts w:ascii="Times New Roman" w:eastAsia="Calibri" w:hAnsi="Times New Roman"/>
          <w:sz w:val="24"/>
          <w:szCs w:val="24"/>
        </w:rPr>
        <w:t>Nr. 1-TS-</w:t>
      </w:r>
      <w:bookmarkEnd w:id="3"/>
      <w:r w:rsidRPr="002A04DA">
        <w:rPr>
          <w:rFonts w:ascii="Times New Roman" w:eastAsia="Calibri" w:hAnsi="Times New Roman"/>
          <w:sz w:val="24"/>
          <w:szCs w:val="24"/>
        </w:rPr>
        <w:t xml:space="preserve">88 ,,Dėl </w:t>
      </w:r>
      <w:bookmarkStart w:id="4" w:name="_Hlk46150532"/>
      <w:r w:rsidRPr="002A04DA">
        <w:rPr>
          <w:rFonts w:ascii="Times New Roman" w:eastAsia="Calibri" w:hAnsi="Times New Roman"/>
          <w:sz w:val="24"/>
          <w:szCs w:val="24"/>
        </w:rPr>
        <w:t xml:space="preserve">Anykščių rajono savivaldybės tarybos veiklos reglamento </w:t>
      </w:r>
      <w:bookmarkEnd w:id="4"/>
      <w:r w:rsidRPr="002A04DA">
        <w:rPr>
          <w:rFonts w:ascii="Times New Roman" w:eastAsia="Calibri" w:hAnsi="Times New Roman"/>
          <w:sz w:val="24"/>
          <w:szCs w:val="24"/>
        </w:rPr>
        <w:t xml:space="preserve">patvirtinimo“, </w:t>
      </w:r>
      <w:r w:rsidRPr="002A04DA">
        <w:rPr>
          <w:rFonts w:ascii="Times New Roman" w:eastAsia="Calibri" w:hAnsi="Times New Roman"/>
          <w:color w:val="000000"/>
          <w:sz w:val="24"/>
          <w:szCs w:val="24"/>
        </w:rPr>
        <w:t>106, 107, 110 ir 118 punktais</w:t>
      </w:r>
      <w:r w:rsidRPr="002A04DA">
        <w:rPr>
          <w:rFonts w:ascii="Times New Roman" w:eastAsia="Calibri" w:hAnsi="Times New Roman"/>
          <w:sz w:val="24"/>
          <w:szCs w:val="24"/>
        </w:rPr>
        <w:t xml:space="preserve">, atsižvelgdama į  Lietuvos Respublikos vietos savivaldos įstatymo 20 straipsnio 7 dalį </w:t>
      </w:r>
      <w:r w:rsidRPr="002A04DA">
        <w:rPr>
          <w:rFonts w:ascii="Times New Roman" w:eastAsia="Calibri" w:hAnsi="Times New Roman"/>
          <w:color w:val="000000"/>
          <w:sz w:val="24"/>
          <w:szCs w:val="24"/>
          <w:shd w:val="clear" w:color="auto" w:fill="FFFFFF"/>
        </w:rPr>
        <w:t>(redakcija, galiojusi iki 2023-01-01)</w:t>
      </w:r>
      <w:r w:rsidRPr="002A04DA">
        <w:rPr>
          <w:rFonts w:ascii="Times New Roman" w:eastAsia="Calibri" w:hAnsi="Times New Roman"/>
          <w:sz w:val="24"/>
          <w:szCs w:val="24"/>
        </w:rPr>
        <w:t>, Anykščių rajono savivaldybės taryba  n u s p r e n d ž i a:</w:t>
      </w:r>
    </w:p>
    <w:p w14:paraId="5CDEB9F1" w14:textId="1CCD9E77" w:rsidR="00A202A2" w:rsidRDefault="00A202A2" w:rsidP="00A202A2">
      <w:pPr>
        <w:spacing w:after="0" w:line="360" w:lineRule="auto"/>
        <w:ind w:firstLine="720"/>
        <w:jc w:val="both"/>
        <w:rPr>
          <w:rFonts w:ascii="Times New Roman" w:hAnsi="Times New Roman"/>
          <w:bCs/>
          <w:sz w:val="24"/>
          <w:szCs w:val="24"/>
        </w:rPr>
      </w:pPr>
      <w:r w:rsidRPr="000B3C10">
        <w:rPr>
          <w:rFonts w:ascii="Times New Roman" w:hAnsi="Times New Roman"/>
          <w:bCs/>
          <w:sz w:val="24"/>
          <w:szCs w:val="24"/>
        </w:rPr>
        <w:t>Pritarti Anykščių rajono savivaldybės  20</w:t>
      </w:r>
      <w:r>
        <w:rPr>
          <w:rFonts w:ascii="Times New Roman" w:hAnsi="Times New Roman"/>
          <w:bCs/>
          <w:sz w:val="24"/>
          <w:szCs w:val="24"/>
        </w:rPr>
        <w:t>2</w:t>
      </w:r>
      <w:r w:rsidR="008F6069">
        <w:rPr>
          <w:rFonts w:ascii="Times New Roman" w:hAnsi="Times New Roman"/>
          <w:bCs/>
          <w:sz w:val="24"/>
          <w:szCs w:val="24"/>
        </w:rPr>
        <w:t>2</w:t>
      </w:r>
      <w:r w:rsidRPr="000B3C10">
        <w:rPr>
          <w:rFonts w:ascii="Times New Roman" w:hAnsi="Times New Roman"/>
          <w:bCs/>
          <w:sz w:val="24"/>
          <w:szCs w:val="24"/>
        </w:rPr>
        <w:t xml:space="preserve"> m. veiklos</w:t>
      </w:r>
      <w:r>
        <w:rPr>
          <w:rFonts w:ascii="Times New Roman" w:hAnsi="Times New Roman"/>
          <w:bCs/>
          <w:sz w:val="24"/>
          <w:szCs w:val="24"/>
        </w:rPr>
        <w:t xml:space="preserve"> ir Anykščių rajono savivaldybės mero 202</w:t>
      </w:r>
      <w:r w:rsidR="008F6069">
        <w:rPr>
          <w:rFonts w:ascii="Times New Roman" w:hAnsi="Times New Roman"/>
          <w:bCs/>
          <w:sz w:val="24"/>
          <w:szCs w:val="24"/>
        </w:rPr>
        <w:t>2</w:t>
      </w:r>
      <w:r>
        <w:rPr>
          <w:rFonts w:ascii="Times New Roman" w:hAnsi="Times New Roman"/>
          <w:bCs/>
          <w:sz w:val="24"/>
          <w:szCs w:val="24"/>
        </w:rPr>
        <w:t xml:space="preserve"> m. veiklos</w:t>
      </w:r>
      <w:r w:rsidRPr="000B3C10">
        <w:rPr>
          <w:rFonts w:ascii="Times New Roman" w:hAnsi="Times New Roman"/>
          <w:bCs/>
          <w:sz w:val="24"/>
          <w:szCs w:val="24"/>
        </w:rPr>
        <w:t xml:space="preserve"> ataskaitai (pridedama).</w:t>
      </w:r>
    </w:p>
    <w:p w14:paraId="679042A4" w14:textId="77777777" w:rsidR="00A202A2" w:rsidRPr="008914B9" w:rsidRDefault="00A202A2" w:rsidP="00A202A2">
      <w:pPr>
        <w:spacing w:after="0" w:line="360" w:lineRule="auto"/>
        <w:ind w:firstLine="720"/>
        <w:jc w:val="both"/>
        <w:rPr>
          <w:rFonts w:ascii="Times New Roman" w:hAnsi="Times New Roman"/>
          <w:bCs/>
          <w:sz w:val="24"/>
          <w:szCs w:val="24"/>
        </w:rPr>
      </w:pPr>
      <w:r w:rsidRPr="008914B9">
        <w:rPr>
          <w:rFonts w:ascii="Times New Roman" w:hAnsi="Times New Roman"/>
          <w:sz w:val="24"/>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4598398" w14:textId="77777777" w:rsidR="00A202A2" w:rsidRPr="000B3C10" w:rsidRDefault="00A202A2" w:rsidP="00A202A2">
      <w:pPr>
        <w:spacing w:after="0" w:line="360" w:lineRule="auto"/>
        <w:ind w:firstLine="720"/>
        <w:jc w:val="both"/>
        <w:rPr>
          <w:rFonts w:ascii="Times New Roman" w:hAnsi="Times New Roman"/>
          <w:bCs/>
          <w:sz w:val="24"/>
          <w:szCs w:val="24"/>
        </w:rPr>
      </w:pPr>
    </w:p>
    <w:p w14:paraId="191A14EB" w14:textId="77777777" w:rsidR="00A202A2" w:rsidRPr="000B3C10" w:rsidRDefault="00A202A2" w:rsidP="00A202A2">
      <w:pPr>
        <w:jc w:val="both"/>
        <w:rPr>
          <w:rFonts w:ascii="Times New Roman" w:hAnsi="Times New Roman"/>
          <w:sz w:val="24"/>
          <w:szCs w:val="24"/>
        </w:rPr>
      </w:pPr>
    </w:p>
    <w:p w14:paraId="18A145C7" w14:textId="77777777" w:rsidR="00A202A2" w:rsidRPr="000B3C10" w:rsidRDefault="00A202A2" w:rsidP="00A202A2">
      <w:pPr>
        <w:jc w:val="both"/>
        <w:rPr>
          <w:rFonts w:ascii="Times New Roman" w:hAnsi="Times New Roman"/>
          <w:sz w:val="24"/>
          <w:szCs w:val="24"/>
        </w:rPr>
      </w:pPr>
    </w:p>
    <w:p w14:paraId="7DFEA4ED" w14:textId="77777777" w:rsidR="00A202A2" w:rsidRPr="000B3C10" w:rsidRDefault="00A202A2" w:rsidP="00A202A2">
      <w:pPr>
        <w:jc w:val="both"/>
        <w:rPr>
          <w:rFonts w:ascii="Times New Roman" w:hAnsi="Times New Roman"/>
          <w:sz w:val="24"/>
          <w:szCs w:val="24"/>
        </w:rPr>
      </w:pPr>
    </w:p>
    <w:p w14:paraId="2D0A1CCC" w14:textId="77777777" w:rsidR="00A202A2" w:rsidRPr="00264D88" w:rsidRDefault="00A202A2" w:rsidP="00A202A2">
      <w:pPr>
        <w:tabs>
          <w:tab w:val="right" w:pos="9638"/>
        </w:tabs>
        <w:rPr>
          <w:rFonts w:ascii="Times New Roman" w:hAnsi="Times New Roman"/>
          <w:sz w:val="24"/>
          <w:szCs w:val="24"/>
        </w:rPr>
      </w:pPr>
      <w:r w:rsidRPr="00264D88">
        <w:rPr>
          <w:rFonts w:ascii="Times New Roman" w:hAnsi="Times New Roman"/>
          <w:sz w:val="24"/>
          <w:szCs w:val="24"/>
        </w:rPr>
        <w:t>Mer</w:t>
      </w:r>
      <w:r>
        <w:rPr>
          <w:rFonts w:ascii="Times New Roman" w:hAnsi="Times New Roman"/>
          <w:sz w:val="24"/>
          <w:szCs w:val="24"/>
        </w:rPr>
        <w:t>o pavaduotojas</w:t>
      </w:r>
      <w:r w:rsidRPr="00264D88">
        <w:rPr>
          <w:rFonts w:ascii="Times New Roman" w:hAnsi="Times New Roman"/>
          <w:sz w:val="24"/>
          <w:szCs w:val="24"/>
        </w:rPr>
        <w:tab/>
      </w:r>
      <w:r>
        <w:rPr>
          <w:rFonts w:ascii="Times New Roman" w:hAnsi="Times New Roman"/>
          <w:sz w:val="24"/>
          <w:szCs w:val="24"/>
        </w:rPr>
        <w:t>Dainius Žiogelis</w:t>
      </w:r>
    </w:p>
    <w:p w14:paraId="7FB43348" w14:textId="77777777" w:rsidR="00122EAE" w:rsidRPr="000B3C10" w:rsidRDefault="00122EAE" w:rsidP="00012C92">
      <w:pPr>
        <w:rPr>
          <w:rFonts w:ascii="Times New Roman" w:hAnsi="Times New Roman"/>
          <w:sz w:val="24"/>
          <w:szCs w:val="24"/>
        </w:rPr>
      </w:pPr>
    </w:p>
    <w:p w14:paraId="5570CD15" w14:textId="77777777" w:rsidR="00122EAE" w:rsidRPr="000B3C10" w:rsidRDefault="00122EAE" w:rsidP="00012C92">
      <w:pPr>
        <w:rPr>
          <w:rFonts w:ascii="Times New Roman" w:hAnsi="Times New Roman"/>
          <w:sz w:val="24"/>
          <w:szCs w:val="24"/>
        </w:rPr>
      </w:pPr>
    </w:p>
    <w:p w14:paraId="1EDA031F" w14:textId="7590D44B" w:rsidR="001E62B1" w:rsidRPr="001F62A5" w:rsidRDefault="00012C92" w:rsidP="001F62A5">
      <w:pPr>
        <w:spacing w:after="0" w:line="240" w:lineRule="auto"/>
        <w:jc w:val="center"/>
        <w:rPr>
          <w:rFonts w:ascii="Times New Roman" w:hAnsi="Times New Roman"/>
          <w:sz w:val="24"/>
          <w:szCs w:val="24"/>
        </w:rPr>
      </w:pPr>
      <w:r w:rsidRPr="000B3C10">
        <w:rPr>
          <w:rFonts w:ascii="Times New Roman" w:hAnsi="Times New Roman"/>
          <w:b/>
          <w:sz w:val="24"/>
          <w:szCs w:val="24"/>
        </w:rPr>
        <w:br w:type="page"/>
      </w:r>
      <w:r w:rsidR="001E62B1" w:rsidRPr="001E62B1">
        <w:rPr>
          <w:rFonts w:ascii="Times New Roman" w:hAnsi="Times New Roman"/>
          <w:b/>
          <w:sz w:val="24"/>
          <w:szCs w:val="24"/>
        </w:rPr>
        <w:t>SAVIVALDYBĖS TARYBOS SPRENDIMO „</w:t>
      </w:r>
      <w:r w:rsidR="00A80746" w:rsidRPr="00A80746">
        <w:rPr>
          <w:rFonts w:ascii="Times New Roman" w:hAnsi="Times New Roman"/>
          <w:b/>
          <w:sz w:val="24"/>
          <w:szCs w:val="24"/>
        </w:rPr>
        <w:t>DĖL PRITARIMO ANYKŠČIŲ RAJONO SAVIVALDYBĖS 2022 M. VEIKLOS IR ANYKŠČIŲ RAJONO SAVIVALDYBĖS MERO 2022 M. VEIKLOS ATASKAITAI</w:t>
      </w:r>
      <w:r w:rsidR="001E62B1" w:rsidRPr="001E62B1">
        <w:rPr>
          <w:rFonts w:ascii="Times New Roman" w:hAnsi="Times New Roman"/>
          <w:b/>
          <w:caps/>
          <w:sz w:val="24"/>
          <w:szCs w:val="24"/>
        </w:rPr>
        <w:t xml:space="preserve">“ </w:t>
      </w:r>
      <w:r w:rsidR="001E62B1" w:rsidRPr="001E62B1">
        <w:rPr>
          <w:rFonts w:ascii="Times New Roman" w:hAnsi="Times New Roman"/>
          <w:b/>
          <w:sz w:val="24"/>
          <w:szCs w:val="24"/>
        </w:rPr>
        <w:t xml:space="preserve">PROJEKTO </w:t>
      </w:r>
    </w:p>
    <w:p w14:paraId="2CB671C3" w14:textId="77777777" w:rsidR="001E62B1" w:rsidRPr="001E62B1" w:rsidRDefault="001E62B1" w:rsidP="001E62B1">
      <w:pPr>
        <w:spacing w:after="0" w:line="240" w:lineRule="auto"/>
        <w:ind w:firstLine="720"/>
        <w:jc w:val="center"/>
        <w:rPr>
          <w:rFonts w:ascii="Times New Roman" w:hAnsi="Times New Roman"/>
          <w:b/>
          <w:sz w:val="24"/>
          <w:szCs w:val="24"/>
        </w:rPr>
      </w:pPr>
      <w:r w:rsidRPr="001E62B1">
        <w:rPr>
          <w:rFonts w:ascii="Times New Roman" w:hAnsi="Times New Roman"/>
          <w:b/>
          <w:sz w:val="24"/>
          <w:szCs w:val="24"/>
        </w:rPr>
        <w:t>AIŠKINAMASIS RAŠTAS</w:t>
      </w:r>
    </w:p>
    <w:p w14:paraId="6E3713D6" w14:textId="77777777" w:rsidR="001E62B1" w:rsidRPr="001E62B1" w:rsidRDefault="001E62B1" w:rsidP="001E62B1">
      <w:pPr>
        <w:spacing w:after="0" w:line="240" w:lineRule="auto"/>
        <w:ind w:firstLine="720"/>
        <w:jc w:val="both"/>
        <w:rPr>
          <w:rFonts w:ascii="Times New Roman" w:hAnsi="Times New Roman"/>
          <w:b/>
          <w:sz w:val="24"/>
          <w:szCs w:val="24"/>
        </w:rPr>
      </w:pPr>
    </w:p>
    <w:p w14:paraId="5200FC51" w14:textId="77777777" w:rsidR="001E62B1" w:rsidRPr="001E62B1" w:rsidRDefault="001E62B1" w:rsidP="001E62B1">
      <w:pPr>
        <w:tabs>
          <w:tab w:val="left" w:pos="993"/>
        </w:tabs>
        <w:spacing w:after="0" w:line="240" w:lineRule="auto"/>
        <w:jc w:val="both"/>
        <w:rPr>
          <w:rFonts w:ascii="Times New Roman" w:hAnsi="Times New Roman"/>
          <w:b/>
          <w:sz w:val="24"/>
          <w:szCs w:val="24"/>
        </w:rPr>
      </w:pPr>
      <w:r w:rsidRPr="001E62B1">
        <w:rPr>
          <w:rFonts w:ascii="Times New Roman" w:hAnsi="Times New Roman"/>
          <w:b/>
          <w:sz w:val="24"/>
          <w:szCs w:val="24"/>
        </w:rPr>
        <w:t>1. Sprendimo projekto tikslai ir uždaviniai:</w:t>
      </w:r>
    </w:p>
    <w:p w14:paraId="0ADC87C5" w14:textId="77777777" w:rsidR="001E62B1" w:rsidRPr="001E62B1" w:rsidRDefault="001E62B1" w:rsidP="001E62B1">
      <w:pPr>
        <w:tabs>
          <w:tab w:val="left" w:pos="993"/>
        </w:tabs>
        <w:spacing w:after="0" w:line="240" w:lineRule="auto"/>
        <w:ind w:left="720"/>
        <w:contextualSpacing/>
        <w:jc w:val="both"/>
        <w:rPr>
          <w:rFonts w:ascii="Times New Roman" w:hAnsi="Times New Roman"/>
          <w:b/>
          <w:sz w:val="24"/>
          <w:szCs w:val="24"/>
        </w:rPr>
      </w:pPr>
    </w:p>
    <w:p w14:paraId="69647C0A" w14:textId="77777777" w:rsidR="005B1F40" w:rsidRPr="001F62A5" w:rsidRDefault="005B1F40" w:rsidP="005B1F40">
      <w:pPr>
        <w:overflowPunct w:val="0"/>
        <w:autoSpaceDE w:val="0"/>
        <w:autoSpaceDN w:val="0"/>
        <w:adjustRightInd w:val="0"/>
        <w:spacing w:after="0" w:line="360" w:lineRule="auto"/>
        <w:ind w:firstLine="851"/>
        <w:jc w:val="both"/>
        <w:rPr>
          <w:rFonts w:ascii="Times New Roman" w:hAnsi="Times New Roman"/>
          <w:sz w:val="24"/>
          <w:szCs w:val="24"/>
        </w:rPr>
      </w:pPr>
      <w:r w:rsidRPr="001F62A5">
        <w:rPr>
          <w:rFonts w:ascii="Times New Roman" w:hAnsi="Times New Roman"/>
          <w:color w:val="000000"/>
          <w:sz w:val="24"/>
          <w:szCs w:val="24"/>
          <w:lang w:eastAsia="lt-LT"/>
        </w:rPr>
        <w:t xml:space="preserve">Meras yra atskaitingas Tarybai ir bendruomenei už savo ir savivaldybės veiklą. </w:t>
      </w:r>
      <w:r w:rsidRPr="001F62A5">
        <w:rPr>
          <w:rFonts w:ascii="Times New Roman" w:hAnsi="Times New Roman"/>
          <w:sz w:val="24"/>
          <w:szCs w:val="24"/>
        </w:rPr>
        <w:t>Meras reglamento</w:t>
      </w:r>
      <w:r w:rsidRPr="001F62A5">
        <w:rPr>
          <w:rFonts w:ascii="Times New Roman" w:hAnsi="Times New Roman"/>
          <w:b/>
          <w:bCs/>
          <w:sz w:val="24"/>
          <w:szCs w:val="24"/>
        </w:rPr>
        <w:t xml:space="preserve"> </w:t>
      </w:r>
      <w:r w:rsidRPr="001F62A5">
        <w:rPr>
          <w:rFonts w:ascii="Times New Roman" w:hAnsi="Times New Roman"/>
          <w:sz w:val="24"/>
          <w:szCs w:val="24"/>
        </w:rPr>
        <w:t>nustatyta</w:t>
      </w:r>
      <w:r w:rsidRPr="001F62A5">
        <w:rPr>
          <w:rFonts w:ascii="Times New Roman" w:hAnsi="Times New Roman"/>
          <w:b/>
          <w:bCs/>
          <w:sz w:val="24"/>
          <w:szCs w:val="24"/>
        </w:rPr>
        <w:t xml:space="preserve"> </w:t>
      </w:r>
      <w:r w:rsidRPr="001F62A5">
        <w:rPr>
          <w:rFonts w:ascii="Times New Roman" w:hAnsi="Times New Roman"/>
          <w:sz w:val="24"/>
          <w:szCs w:val="24"/>
        </w:rPr>
        <w:t>tvarka</w:t>
      </w:r>
      <w:r w:rsidRPr="001F62A5">
        <w:rPr>
          <w:rFonts w:ascii="Times New Roman" w:hAnsi="Times New Roman"/>
          <w:b/>
          <w:bCs/>
          <w:sz w:val="24"/>
          <w:szCs w:val="24"/>
        </w:rPr>
        <w:t xml:space="preserve"> </w:t>
      </w:r>
      <w:r w:rsidRPr="001F62A5">
        <w:rPr>
          <w:rFonts w:ascii="Times New Roman" w:hAnsi="Times New Roman"/>
          <w:sz w:val="24"/>
          <w:szCs w:val="24"/>
        </w:rPr>
        <w:t>ne rečiau kaip kartą per metus atsiskaito savivaldybės tarybai ir bendruomenei</w:t>
      </w:r>
      <w:r w:rsidRPr="001F62A5">
        <w:rPr>
          <w:rFonts w:ascii="Times New Roman" w:hAnsi="Times New Roman"/>
          <w:b/>
          <w:bCs/>
          <w:sz w:val="24"/>
          <w:szCs w:val="24"/>
        </w:rPr>
        <w:t xml:space="preserve"> </w:t>
      </w:r>
      <w:r w:rsidRPr="001F62A5">
        <w:rPr>
          <w:rFonts w:ascii="Times New Roman" w:hAnsi="Times New Roman"/>
          <w:sz w:val="24"/>
          <w:szCs w:val="24"/>
        </w:rPr>
        <w:t>už savo veiklą, taip pat rengia ir pateikia</w:t>
      </w:r>
      <w:r w:rsidRPr="001F62A5">
        <w:rPr>
          <w:rFonts w:ascii="Times New Roman" w:hAnsi="Times New Roman"/>
          <w:b/>
          <w:bCs/>
          <w:sz w:val="24"/>
          <w:szCs w:val="24"/>
        </w:rPr>
        <w:t xml:space="preserve"> </w:t>
      </w:r>
      <w:r w:rsidRPr="001F62A5">
        <w:rPr>
          <w:rFonts w:ascii="Times New Roman" w:hAnsi="Times New Roman"/>
          <w:sz w:val="24"/>
          <w:szCs w:val="24"/>
        </w:rPr>
        <w:t>rinkėjams ir savivaldybės bendruomenei savivaldybės veiklos ataskaitą.</w:t>
      </w:r>
    </w:p>
    <w:p w14:paraId="4D98ACCC" w14:textId="77777777" w:rsidR="001E62B1" w:rsidRPr="001E62B1" w:rsidRDefault="001E62B1" w:rsidP="001E62B1">
      <w:pPr>
        <w:tabs>
          <w:tab w:val="left" w:pos="993"/>
        </w:tabs>
        <w:spacing w:after="0" w:line="240" w:lineRule="auto"/>
        <w:ind w:left="360"/>
        <w:jc w:val="both"/>
        <w:rPr>
          <w:rFonts w:ascii="Times New Roman" w:hAnsi="Times New Roman"/>
          <w:sz w:val="24"/>
          <w:szCs w:val="24"/>
        </w:rPr>
      </w:pPr>
    </w:p>
    <w:p w14:paraId="7529E985" w14:textId="77777777" w:rsidR="001E62B1" w:rsidRPr="001E62B1" w:rsidRDefault="001E62B1" w:rsidP="001E62B1">
      <w:pPr>
        <w:tabs>
          <w:tab w:val="left" w:pos="993"/>
        </w:tabs>
        <w:spacing w:after="0" w:line="240" w:lineRule="auto"/>
        <w:jc w:val="both"/>
        <w:rPr>
          <w:rFonts w:ascii="Times New Roman" w:hAnsi="Times New Roman"/>
          <w:b/>
          <w:sz w:val="24"/>
          <w:szCs w:val="24"/>
        </w:rPr>
      </w:pPr>
      <w:r w:rsidRPr="001E62B1">
        <w:rPr>
          <w:rFonts w:ascii="Times New Roman" w:eastAsia="Calibri" w:hAnsi="Times New Roman"/>
          <w:b/>
          <w:sz w:val="24"/>
          <w:szCs w:val="24"/>
        </w:rPr>
        <w:t xml:space="preserve">2. </w:t>
      </w:r>
      <w:r w:rsidRPr="001E62B1">
        <w:rPr>
          <w:rFonts w:ascii="Times New Roman" w:hAnsi="Times New Roman"/>
          <w:b/>
          <w:sz w:val="24"/>
          <w:szCs w:val="24"/>
        </w:rPr>
        <w:t>Siūlomos teisinio reguliavimo nuostatos ir laukiami rezultatai:</w:t>
      </w:r>
    </w:p>
    <w:p w14:paraId="63F0843B" w14:textId="77777777" w:rsidR="001E62B1" w:rsidRPr="001E62B1" w:rsidRDefault="001E62B1" w:rsidP="001E62B1">
      <w:pPr>
        <w:tabs>
          <w:tab w:val="left" w:pos="993"/>
        </w:tabs>
        <w:spacing w:after="0" w:line="240" w:lineRule="auto"/>
        <w:jc w:val="both"/>
        <w:rPr>
          <w:rFonts w:ascii="Times New Roman" w:hAnsi="Times New Roman"/>
          <w:b/>
          <w:sz w:val="24"/>
          <w:szCs w:val="24"/>
        </w:rPr>
      </w:pPr>
    </w:p>
    <w:p w14:paraId="11B4FEB0" w14:textId="3E82EC7C" w:rsidR="005B1F40" w:rsidRPr="00A70A59" w:rsidRDefault="001E62B1" w:rsidP="005B1F40">
      <w:pPr>
        <w:tabs>
          <w:tab w:val="left" w:pos="993"/>
        </w:tabs>
        <w:spacing w:after="0" w:line="360" w:lineRule="auto"/>
        <w:ind w:firstLine="851"/>
        <w:jc w:val="both"/>
        <w:rPr>
          <w:rFonts w:ascii="Times New Roman" w:hAnsi="Times New Roman"/>
          <w:sz w:val="24"/>
          <w:szCs w:val="24"/>
        </w:rPr>
      </w:pPr>
      <w:r w:rsidRPr="001E62B1">
        <w:rPr>
          <w:rFonts w:ascii="Times New Roman" w:hAnsi="Times New Roman"/>
          <w:sz w:val="24"/>
          <w:szCs w:val="24"/>
          <w:lang w:eastAsia="lt-LT"/>
        </w:rPr>
        <w:t xml:space="preserve">Įgyvendinamos </w:t>
      </w:r>
      <w:r w:rsidR="005B1F40" w:rsidRPr="00A70A59">
        <w:rPr>
          <w:rFonts w:ascii="Times New Roman" w:hAnsi="Times New Roman"/>
          <w:sz w:val="24"/>
          <w:szCs w:val="24"/>
        </w:rPr>
        <w:t>Lietuvos Respublikos vietos savivaldos įstatym</w:t>
      </w:r>
      <w:r w:rsidR="005B1F40">
        <w:rPr>
          <w:rFonts w:ascii="Times New Roman" w:hAnsi="Times New Roman"/>
          <w:sz w:val="24"/>
          <w:szCs w:val="24"/>
        </w:rPr>
        <w:t>o ir</w:t>
      </w:r>
      <w:r w:rsidR="005B1F40" w:rsidRPr="00A70A59">
        <w:rPr>
          <w:rFonts w:ascii="Times New Roman" w:hAnsi="Times New Roman"/>
          <w:sz w:val="24"/>
          <w:szCs w:val="24"/>
        </w:rPr>
        <w:t xml:space="preserve"> Anykščių rajono savivaldybės tarybos veiklos reglament</w:t>
      </w:r>
      <w:r w:rsidR="005B1F40">
        <w:rPr>
          <w:rFonts w:ascii="Times New Roman" w:hAnsi="Times New Roman"/>
          <w:sz w:val="24"/>
          <w:szCs w:val="24"/>
        </w:rPr>
        <w:t>o nuostatos.</w:t>
      </w:r>
    </w:p>
    <w:p w14:paraId="33C30F7A" w14:textId="679B651A" w:rsidR="001E62B1" w:rsidRPr="001E62B1" w:rsidRDefault="001E62B1" w:rsidP="005B1F40">
      <w:pPr>
        <w:spacing w:after="0" w:line="360" w:lineRule="auto"/>
        <w:ind w:firstLine="720"/>
        <w:jc w:val="both"/>
        <w:rPr>
          <w:rFonts w:ascii="Times New Roman" w:hAnsi="Times New Roman"/>
          <w:sz w:val="24"/>
          <w:szCs w:val="24"/>
        </w:rPr>
      </w:pPr>
      <w:r w:rsidRPr="001E62B1">
        <w:rPr>
          <w:rFonts w:ascii="Times New Roman" w:hAnsi="Times New Roman"/>
          <w:sz w:val="24"/>
          <w:szCs w:val="24"/>
        </w:rPr>
        <w:t xml:space="preserve">   </w:t>
      </w:r>
    </w:p>
    <w:p w14:paraId="5D3585B9" w14:textId="77777777" w:rsidR="001E62B1" w:rsidRPr="001E62B1" w:rsidRDefault="001E62B1" w:rsidP="001E62B1">
      <w:pPr>
        <w:tabs>
          <w:tab w:val="left" w:pos="993"/>
        </w:tabs>
        <w:spacing w:after="0" w:line="360" w:lineRule="auto"/>
        <w:jc w:val="both"/>
        <w:rPr>
          <w:rFonts w:ascii="Times New Roman" w:hAnsi="Times New Roman"/>
          <w:sz w:val="24"/>
          <w:szCs w:val="24"/>
        </w:rPr>
      </w:pPr>
      <w:r w:rsidRPr="001E62B1">
        <w:rPr>
          <w:rFonts w:ascii="Times New Roman" w:hAnsi="Times New Roman"/>
          <w:b/>
          <w:sz w:val="24"/>
          <w:szCs w:val="24"/>
        </w:rPr>
        <w:t xml:space="preserve">3. Lėšų poreikis ir šaltiniai: </w:t>
      </w:r>
    </w:p>
    <w:p w14:paraId="6957F235" w14:textId="77777777" w:rsidR="001E62B1" w:rsidRPr="001E62B1" w:rsidRDefault="001E62B1" w:rsidP="001E62B1">
      <w:pPr>
        <w:spacing w:after="0" w:line="240" w:lineRule="auto"/>
        <w:jc w:val="both"/>
        <w:rPr>
          <w:rFonts w:ascii="Times New Roman" w:hAnsi="Times New Roman"/>
          <w:b/>
          <w:sz w:val="24"/>
          <w:szCs w:val="24"/>
        </w:rPr>
      </w:pPr>
    </w:p>
    <w:p w14:paraId="6DF3B996" w14:textId="77777777" w:rsidR="001E62B1" w:rsidRPr="001E62B1" w:rsidRDefault="001E62B1" w:rsidP="001E62B1">
      <w:pPr>
        <w:spacing w:after="0" w:line="240" w:lineRule="auto"/>
        <w:jc w:val="both"/>
        <w:rPr>
          <w:rFonts w:ascii="Times New Roman" w:hAnsi="Times New Roman"/>
          <w:sz w:val="24"/>
          <w:szCs w:val="24"/>
        </w:rPr>
      </w:pPr>
      <w:r w:rsidRPr="001E62B1">
        <w:rPr>
          <w:rFonts w:ascii="Times New Roman" w:hAnsi="Times New Roman"/>
          <w:sz w:val="24"/>
          <w:szCs w:val="24"/>
        </w:rPr>
        <w:t xml:space="preserve">               Nėra.</w:t>
      </w:r>
    </w:p>
    <w:p w14:paraId="3A23A3A2" w14:textId="77777777" w:rsidR="001E62B1" w:rsidRPr="001E62B1" w:rsidRDefault="001E62B1" w:rsidP="001E62B1">
      <w:pPr>
        <w:spacing w:after="0" w:line="240" w:lineRule="auto"/>
        <w:jc w:val="both"/>
        <w:rPr>
          <w:rFonts w:ascii="Times New Roman" w:hAnsi="Times New Roman"/>
          <w:strike/>
          <w:sz w:val="24"/>
          <w:szCs w:val="24"/>
        </w:rPr>
      </w:pPr>
    </w:p>
    <w:p w14:paraId="04494650" w14:textId="77777777" w:rsidR="001E62B1" w:rsidRPr="001E62B1" w:rsidRDefault="001E62B1" w:rsidP="001E62B1">
      <w:pPr>
        <w:spacing w:after="0" w:line="240" w:lineRule="auto"/>
        <w:jc w:val="both"/>
        <w:rPr>
          <w:rFonts w:ascii="Times New Roman" w:hAnsi="Times New Roman"/>
          <w:b/>
          <w:sz w:val="24"/>
          <w:szCs w:val="24"/>
        </w:rPr>
      </w:pPr>
      <w:r w:rsidRPr="001E62B1">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0A1B10FB" w14:textId="77777777" w:rsidR="001E62B1" w:rsidRPr="001E62B1" w:rsidRDefault="001E62B1" w:rsidP="001E62B1">
      <w:pPr>
        <w:spacing w:after="0" w:line="240" w:lineRule="auto"/>
        <w:jc w:val="both"/>
        <w:rPr>
          <w:rFonts w:ascii="Times New Roman" w:hAnsi="Times New Roman"/>
          <w:b/>
          <w:sz w:val="24"/>
          <w:szCs w:val="24"/>
        </w:rPr>
      </w:pPr>
    </w:p>
    <w:p w14:paraId="4B671D36" w14:textId="77777777" w:rsidR="001E62B1" w:rsidRPr="001E62B1" w:rsidRDefault="001E62B1" w:rsidP="001E62B1">
      <w:pPr>
        <w:spacing w:after="0" w:line="360" w:lineRule="auto"/>
        <w:jc w:val="both"/>
        <w:rPr>
          <w:rFonts w:ascii="Times New Roman" w:hAnsi="Times New Roman"/>
          <w:sz w:val="24"/>
          <w:szCs w:val="24"/>
        </w:rPr>
      </w:pPr>
      <w:r w:rsidRPr="001E62B1">
        <w:rPr>
          <w:rFonts w:ascii="Times New Roman" w:hAnsi="Times New Roman"/>
          <w:sz w:val="24"/>
          <w:szCs w:val="24"/>
        </w:rPr>
        <w:t xml:space="preserve">               Numatomo teisinio poveikio vertinimo rezultatai – nevertinama.</w:t>
      </w:r>
    </w:p>
    <w:p w14:paraId="4DD88B04" w14:textId="77777777" w:rsidR="001E62B1" w:rsidRPr="001E62B1" w:rsidRDefault="001E62B1" w:rsidP="001E62B1">
      <w:pPr>
        <w:spacing w:after="0" w:line="360" w:lineRule="auto"/>
        <w:jc w:val="both"/>
        <w:rPr>
          <w:rFonts w:ascii="Times New Roman" w:hAnsi="Times New Roman"/>
          <w:sz w:val="24"/>
          <w:szCs w:val="24"/>
        </w:rPr>
      </w:pPr>
      <w:r w:rsidRPr="001E62B1">
        <w:rPr>
          <w:rFonts w:ascii="Times New Roman" w:hAnsi="Times New Roman"/>
          <w:sz w:val="24"/>
          <w:szCs w:val="24"/>
        </w:rPr>
        <w:t xml:space="preserve">               Neigiamų priimamo sprendimo pasekmių nenumatoma.</w:t>
      </w:r>
    </w:p>
    <w:p w14:paraId="0759EF99" w14:textId="77777777" w:rsidR="001E62B1" w:rsidRPr="001E62B1" w:rsidRDefault="001E62B1" w:rsidP="001E62B1">
      <w:pPr>
        <w:spacing w:after="0" w:line="360" w:lineRule="auto"/>
        <w:jc w:val="both"/>
        <w:rPr>
          <w:rFonts w:ascii="Times New Roman" w:hAnsi="Times New Roman"/>
          <w:sz w:val="24"/>
          <w:szCs w:val="24"/>
        </w:rPr>
      </w:pPr>
    </w:p>
    <w:p w14:paraId="20497D93" w14:textId="77777777" w:rsidR="001E62B1" w:rsidRPr="001E62B1" w:rsidRDefault="001E62B1" w:rsidP="001E62B1">
      <w:pPr>
        <w:spacing w:after="0" w:line="240" w:lineRule="auto"/>
        <w:jc w:val="both"/>
        <w:rPr>
          <w:rFonts w:ascii="Times New Roman" w:hAnsi="Times New Roman"/>
          <w:b/>
          <w:sz w:val="24"/>
          <w:szCs w:val="24"/>
        </w:rPr>
      </w:pPr>
      <w:r w:rsidRPr="001E62B1">
        <w:rPr>
          <w:rFonts w:ascii="Times New Roman" w:hAnsi="Times New Roman"/>
          <w:b/>
          <w:sz w:val="24"/>
          <w:szCs w:val="24"/>
        </w:rPr>
        <w:t>5. Kokius teisės aktus būtina priimti, kokius galiojančius teisės aktus reikia pakeisti ar pripažinti netekusiais galios – kas ir kada juos turėtų priimti:</w:t>
      </w:r>
    </w:p>
    <w:p w14:paraId="3E6344B2" w14:textId="77777777" w:rsidR="001E62B1" w:rsidRPr="001E62B1" w:rsidRDefault="001E62B1" w:rsidP="001E62B1">
      <w:pPr>
        <w:spacing w:after="0" w:line="240" w:lineRule="auto"/>
        <w:jc w:val="both"/>
        <w:rPr>
          <w:rFonts w:ascii="Times New Roman" w:hAnsi="Times New Roman"/>
          <w:b/>
          <w:sz w:val="24"/>
          <w:szCs w:val="24"/>
        </w:rPr>
      </w:pPr>
    </w:p>
    <w:p w14:paraId="014F47C5" w14:textId="77777777" w:rsidR="001E62B1" w:rsidRPr="001E62B1" w:rsidRDefault="001E62B1" w:rsidP="001E62B1">
      <w:pPr>
        <w:spacing w:after="0" w:line="240" w:lineRule="auto"/>
        <w:jc w:val="both"/>
        <w:rPr>
          <w:rFonts w:ascii="Times New Roman" w:hAnsi="Times New Roman"/>
          <w:sz w:val="24"/>
          <w:szCs w:val="24"/>
        </w:rPr>
      </w:pPr>
      <w:r w:rsidRPr="001E62B1">
        <w:rPr>
          <w:rFonts w:ascii="Times New Roman" w:hAnsi="Times New Roman"/>
          <w:sz w:val="24"/>
          <w:szCs w:val="24"/>
        </w:rPr>
        <w:t xml:space="preserve">               Nereikia.</w:t>
      </w:r>
    </w:p>
    <w:p w14:paraId="598101A5" w14:textId="77777777" w:rsidR="001E62B1" w:rsidRPr="001E62B1" w:rsidRDefault="001E62B1" w:rsidP="001E62B1">
      <w:pPr>
        <w:spacing w:after="0" w:line="240" w:lineRule="auto"/>
        <w:jc w:val="both"/>
        <w:rPr>
          <w:rFonts w:ascii="Times New Roman" w:hAnsi="Times New Roman"/>
          <w:sz w:val="24"/>
          <w:szCs w:val="24"/>
        </w:rPr>
      </w:pPr>
    </w:p>
    <w:p w14:paraId="4528EFCF" w14:textId="77777777" w:rsidR="001E62B1" w:rsidRPr="001E62B1" w:rsidRDefault="001E62B1" w:rsidP="001E62B1">
      <w:pPr>
        <w:spacing w:after="0" w:line="240" w:lineRule="auto"/>
        <w:jc w:val="both"/>
        <w:rPr>
          <w:rFonts w:ascii="Times New Roman" w:hAnsi="Times New Roman"/>
          <w:b/>
          <w:sz w:val="24"/>
          <w:szCs w:val="24"/>
        </w:rPr>
      </w:pPr>
      <w:r w:rsidRPr="001E62B1">
        <w:rPr>
          <w:rFonts w:ascii="Times New Roman" w:hAnsi="Times New Roman"/>
          <w:b/>
          <w:sz w:val="24"/>
          <w:szCs w:val="24"/>
        </w:rPr>
        <w:t>6. Sprendimo įgyvendinimo terminai – kas, ką ir kada turėtų atlikti:</w:t>
      </w:r>
    </w:p>
    <w:p w14:paraId="4E84A779" w14:textId="77777777" w:rsidR="001E62B1" w:rsidRPr="001E62B1" w:rsidRDefault="001E62B1" w:rsidP="001E62B1">
      <w:pPr>
        <w:spacing w:after="160" w:line="360" w:lineRule="auto"/>
        <w:ind w:firstLine="720"/>
        <w:jc w:val="both"/>
        <w:rPr>
          <w:rFonts w:ascii="Times New Roman" w:hAnsi="Times New Roman"/>
          <w:sz w:val="24"/>
          <w:szCs w:val="24"/>
        </w:rPr>
      </w:pPr>
      <w:r w:rsidRPr="001E62B1">
        <w:rPr>
          <w:rFonts w:ascii="Times New Roman" w:hAnsi="Times New Roman"/>
          <w:sz w:val="24"/>
          <w:szCs w:val="24"/>
        </w:rPr>
        <w:t xml:space="preserve">   </w:t>
      </w:r>
    </w:p>
    <w:p w14:paraId="661A6D11" w14:textId="4FFE82B4" w:rsidR="005B1F40" w:rsidRPr="00A70A59" w:rsidRDefault="005B1F40" w:rsidP="005B1F40">
      <w:pPr>
        <w:spacing w:after="0" w:line="360" w:lineRule="auto"/>
        <w:ind w:right="-180"/>
        <w:jc w:val="both"/>
        <w:rPr>
          <w:rFonts w:ascii="Times New Roman" w:hAnsi="Times New Roman"/>
          <w:b/>
          <w:sz w:val="24"/>
          <w:szCs w:val="24"/>
        </w:rPr>
      </w:pPr>
      <w:r>
        <w:rPr>
          <w:rFonts w:ascii="Times New Roman" w:hAnsi="Times New Roman"/>
          <w:sz w:val="24"/>
          <w:szCs w:val="24"/>
        </w:rPr>
        <w:t xml:space="preserve">              </w:t>
      </w:r>
      <w:r w:rsidRPr="00A70A59">
        <w:rPr>
          <w:rFonts w:ascii="Times New Roman" w:hAnsi="Times New Roman"/>
          <w:sz w:val="24"/>
          <w:szCs w:val="24"/>
        </w:rPr>
        <w:t xml:space="preserve">Tarybai pritarus </w:t>
      </w:r>
      <w:r w:rsidRPr="001F62A5">
        <w:rPr>
          <w:rFonts w:ascii="Times New Roman" w:hAnsi="Times New Roman"/>
          <w:sz w:val="24"/>
          <w:szCs w:val="24"/>
        </w:rPr>
        <w:t xml:space="preserve">savivaldybės </w:t>
      </w:r>
      <w:r>
        <w:rPr>
          <w:rFonts w:ascii="Times New Roman" w:hAnsi="Times New Roman"/>
          <w:sz w:val="24"/>
          <w:szCs w:val="24"/>
        </w:rPr>
        <w:t>202</w:t>
      </w:r>
      <w:r w:rsidR="008F6069">
        <w:rPr>
          <w:rFonts w:ascii="Times New Roman" w:hAnsi="Times New Roman"/>
          <w:sz w:val="24"/>
          <w:szCs w:val="24"/>
        </w:rPr>
        <w:t>2</w:t>
      </w:r>
      <w:r>
        <w:rPr>
          <w:rFonts w:ascii="Times New Roman" w:hAnsi="Times New Roman"/>
          <w:sz w:val="24"/>
          <w:szCs w:val="24"/>
        </w:rPr>
        <w:t xml:space="preserve"> m. </w:t>
      </w:r>
      <w:r w:rsidRPr="00A70A59">
        <w:rPr>
          <w:rFonts w:ascii="Times New Roman" w:hAnsi="Times New Roman"/>
          <w:sz w:val="24"/>
          <w:szCs w:val="24"/>
        </w:rPr>
        <w:t xml:space="preserve">veiklos ataskaitai ji bus pateikta susipažinti gyventojams ir bus patalpinta Savivaldybės interneto svetainėje </w:t>
      </w:r>
      <w:hyperlink r:id="rId7" w:history="1">
        <w:r w:rsidRPr="00A70A59">
          <w:rPr>
            <w:rFonts w:ascii="Times New Roman" w:hAnsi="Times New Roman"/>
            <w:sz w:val="24"/>
            <w:szCs w:val="24"/>
          </w:rPr>
          <w:t>www.anyksciai.lt</w:t>
        </w:r>
      </w:hyperlink>
      <w:r w:rsidRPr="00A70A59">
        <w:rPr>
          <w:rFonts w:ascii="Times New Roman" w:hAnsi="Times New Roman"/>
          <w:sz w:val="24"/>
          <w:szCs w:val="24"/>
        </w:rPr>
        <w:t xml:space="preserve"> </w:t>
      </w:r>
    </w:p>
    <w:p w14:paraId="3E236624" w14:textId="77777777" w:rsidR="001E62B1" w:rsidRPr="001E62B1" w:rsidRDefault="001E62B1" w:rsidP="001E62B1">
      <w:pPr>
        <w:spacing w:after="0" w:line="240" w:lineRule="auto"/>
        <w:jc w:val="both"/>
        <w:rPr>
          <w:rFonts w:ascii="Times New Roman" w:hAnsi="Times New Roman"/>
          <w:b/>
          <w:sz w:val="24"/>
          <w:szCs w:val="24"/>
        </w:rPr>
      </w:pPr>
      <w:r w:rsidRPr="001E62B1">
        <w:rPr>
          <w:rFonts w:ascii="Times New Roman" w:hAnsi="Times New Roman"/>
          <w:b/>
          <w:sz w:val="24"/>
          <w:szCs w:val="24"/>
        </w:rPr>
        <w:t>7. Sprendimo projekto rengimo metu gauti specialistų vertinimai ir išvados:</w:t>
      </w:r>
    </w:p>
    <w:p w14:paraId="6F125934" w14:textId="77777777" w:rsidR="001E62B1" w:rsidRPr="001E62B1" w:rsidRDefault="001E62B1" w:rsidP="001E62B1">
      <w:pPr>
        <w:spacing w:after="0" w:line="240" w:lineRule="auto"/>
        <w:jc w:val="both"/>
        <w:rPr>
          <w:rFonts w:ascii="Times New Roman" w:hAnsi="Times New Roman"/>
          <w:b/>
          <w:sz w:val="24"/>
          <w:szCs w:val="24"/>
        </w:rPr>
      </w:pPr>
    </w:p>
    <w:p w14:paraId="2DF50FD6" w14:textId="77777777" w:rsidR="001E62B1" w:rsidRPr="001E62B1" w:rsidRDefault="001E62B1" w:rsidP="001E62B1">
      <w:pPr>
        <w:spacing w:after="0" w:line="240" w:lineRule="auto"/>
        <w:jc w:val="both"/>
        <w:rPr>
          <w:rFonts w:ascii="Times New Roman" w:hAnsi="Times New Roman"/>
          <w:sz w:val="24"/>
          <w:szCs w:val="24"/>
        </w:rPr>
      </w:pPr>
      <w:r w:rsidRPr="001E62B1">
        <w:rPr>
          <w:rFonts w:ascii="Times New Roman" w:hAnsi="Times New Roman"/>
          <w:sz w:val="24"/>
          <w:szCs w:val="24"/>
        </w:rPr>
        <w:t xml:space="preserve">               Negauti.</w:t>
      </w:r>
    </w:p>
    <w:p w14:paraId="2D6D469B" w14:textId="77777777" w:rsidR="001E62B1" w:rsidRPr="001E62B1" w:rsidRDefault="001E62B1" w:rsidP="001E62B1">
      <w:pPr>
        <w:spacing w:after="0" w:line="240" w:lineRule="auto"/>
        <w:jc w:val="both"/>
        <w:rPr>
          <w:rFonts w:ascii="Times New Roman" w:hAnsi="Times New Roman"/>
          <w:sz w:val="24"/>
          <w:szCs w:val="24"/>
        </w:rPr>
      </w:pPr>
    </w:p>
    <w:p w14:paraId="543A752F" w14:textId="77777777" w:rsidR="001E62B1" w:rsidRPr="001E62B1" w:rsidRDefault="001E62B1" w:rsidP="001E62B1">
      <w:pPr>
        <w:spacing w:after="0" w:line="240" w:lineRule="auto"/>
        <w:rPr>
          <w:rFonts w:ascii="Times New Roman" w:hAnsi="Times New Roman"/>
          <w:b/>
          <w:sz w:val="24"/>
          <w:szCs w:val="24"/>
        </w:rPr>
      </w:pPr>
      <w:r w:rsidRPr="001E62B1">
        <w:rPr>
          <w:rFonts w:ascii="Times New Roman" w:hAnsi="Times New Roman"/>
          <w:b/>
          <w:sz w:val="24"/>
          <w:szCs w:val="24"/>
        </w:rPr>
        <w:t>8. Kiti reikalingi pagrindimai, skaičiavimai ir paaiškinimai:</w:t>
      </w:r>
    </w:p>
    <w:p w14:paraId="61AE73D9" w14:textId="77777777" w:rsidR="001E62B1" w:rsidRPr="001E62B1" w:rsidRDefault="001E62B1" w:rsidP="001E62B1">
      <w:pPr>
        <w:spacing w:after="0" w:line="240" w:lineRule="auto"/>
        <w:rPr>
          <w:rFonts w:ascii="Times New Roman" w:hAnsi="Times New Roman"/>
          <w:b/>
          <w:sz w:val="24"/>
          <w:szCs w:val="24"/>
        </w:rPr>
      </w:pPr>
    </w:p>
    <w:p w14:paraId="7C9F3B9F" w14:textId="77777777" w:rsidR="001E62B1" w:rsidRPr="001E62B1" w:rsidRDefault="001E62B1" w:rsidP="001E62B1">
      <w:pPr>
        <w:spacing w:after="0" w:line="240" w:lineRule="auto"/>
        <w:rPr>
          <w:rFonts w:ascii="Times New Roman" w:hAnsi="Times New Roman"/>
          <w:sz w:val="24"/>
          <w:szCs w:val="24"/>
        </w:rPr>
      </w:pPr>
      <w:r w:rsidRPr="001E62B1">
        <w:rPr>
          <w:rFonts w:ascii="Times New Roman" w:hAnsi="Times New Roman"/>
          <w:sz w:val="24"/>
          <w:szCs w:val="24"/>
        </w:rPr>
        <w:t xml:space="preserve">               Nėra.</w:t>
      </w:r>
    </w:p>
    <w:p w14:paraId="03BF4345" w14:textId="77777777" w:rsidR="001E62B1" w:rsidRPr="001E62B1" w:rsidRDefault="001E62B1" w:rsidP="001E62B1">
      <w:pPr>
        <w:spacing w:after="0" w:line="240" w:lineRule="auto"/>
        <w:rPr>
          <w:rFonts w:ascii="Times New Roman" w:hAnsi="Times New Roman"/>
          <w:sz w:val="24"/>
          <w:szCs w:val="24"/>
        </w:rPr>
      </w:pPr>
    </w:p>
    <w:p w14:paraId="5B844EF5" w14:textId="77777777" w:rsidR="001E62B1" w:rsidRPr="001E62B1" w:rsidRDefault="001E62B1" w:rsidP="001E62B1">
      <w:pPr>
        <w:spacing w:after="0" w:line="240" w:lineRule="auto"/>
        <w:rPr>
          <w:rFonts w:ascii="Times New Roman" w:hAnsi="Times New Roman"/>
          <w:sz w:val="24"/>
          <w:szCs w:val="24"/>
        </w:rPr>
      </w:pPr>
      <w:r w:rsidRPr="001E62B1">
        <w:rPr>
          <w:rFonts w:ascii="Times New Roman" w:hAnsi="Times New Roman"/>
          <w:b/>
          <w:sz w:val="24"/>
          <w:szCs w:val="24"/>
        </w:rPr>
        <w:t>9. Sprendimo projekto iniciatoriai ir rengėjai, pranešėjas:</w:t>
      </w:r>
      <w:r w:rsidRPr="001E62B1">
        <w:rPr>
          <w:rFonts w:ascii="Times New Roman" w:hAnsi="Times New Roman"/>
          <w:sz w:val="24"/>
          <w:szCs w:val="24"/>
        </w:rPr>
        <w:t xml:space="preserve">             </w:t>
      </w:r>
    </w:p>
    <w:tbl>
      <w:tblPr>
        <w:tblW w:w="0" w:type="auto"/>
        <w:tblLook w:val="01E0" w:firstRow="1" w:lastRow="1" w:firstColumn="1" w:lastColumn="1" w:noHBand="0" w:noVBand="0"/>
      </w:tblPr>
      <w:tblGrid>
        <w:gridCol w:w="9638"/>
      </w:tblGrid>
      <w:tr w:rsidR="001E62B1" w:rsidRPr="001E62B1" w14:paraId="636AA8B7" w14:textId="77777777" w:rsidTr="00A0733D">
        <w:tc>
          <w:tcPr>
            <w:tcW w:w="9877" w:type="dxa"/>
          </w:tcPr>
          <w:p w14:paraId="7DD6033D" w14:textId="77777777" w:rsidR="001E62B1" w:rsidRPr="001E62B1" w:rsidRDefault="001E62B1" w:rsidP="001E62B1">
            <w:pPr>
              <w:spacing w:after="0" w:line="360" w:lineRule="auto"/>
              <w:ind w:firstLine="720"/>
              <w:jc w:val="both"/>
              <w:rPr>
                <w:rFonts w:ascii="Times New Roman" w:hAnsi="Times New Roman"/>
                <w:sz w:val="24"/>
                <w:szCs w:val="24"/>
                <w:lang w:eastAsia="lt-LT"/>
              </w:rPr>
            </w:pPr>
          </w:p>
          <w:p w14:paraId="16472D21" w14:textId="40DAFA37" w:rsidR="001E62B1" w:rsidRPr="001E62B1" w:rsidRDefault="001E62B1" w:rsidP="001E62B1">
            <w:pPr>
              <w:spacing w:after="0" w:line="360" w:lineRule="auto"/>
              <w:ind w:firstLine="720"/>
              <w:jc w:val="both"/>
              <w:rPr>
                <w:rFonts w:ascii="Times New Roman" w:hAnsi="Times New Roman"/>
                <w:sz w:val="24"/>
                <w:szCs w:val="24"/>
                <w:lang w:eastAsia="lt-LT"/>
              </w:rPr>
            </w:pPr>
            <w:r w:rsidRPr="001E62B1">
              <w:rPr>
                <w:rFonts w:ascii="Times New Roman" w:hAnsi="Times New Roman"/>
                <w:sz w:val="24"/>
                <w:szCs w:val="24"/>
                <w:lang w:eastAsia="lt-LT"/>
              </w:rPr>
              <w:t xml:space="preserve">Iniciatorius – Anykščių rajono savivaldybės </w:t>
            </w:r>
            <w:r w:rsidR="005B1F40">
              <w:rPr>
                <w:rFonts w:ascii="Times New Roman" w:hAnsi="Times New Roman"/>
                <w:sz w:val="24"/>
                <w:szCs w:val="24"/>
                <w:lang w:eastAsia="lt-LT"/>
              </w:rPr>
              <w:t>meras  Sigutis Obelevičius.</w:t>
            </w:r>
          </w:p>
          <w:p w14:paraId="631F605F" w14:textId="77777777" w:rsidR="005B1F40" w:rsidRDefault="001E62B1" w:rsidP="001E62B1">
            <w:pPr>
              <w:spacing w:after="0" w:line="360" w:lineRule="auto"/>
              <w:ind w:firstLine="720"/>
              <w:jc w:val="both"/>
              <w:rPr>
                <w:rFonts w:ascii="Times New Roman" w:hAnsi="Times New Roman"/>
                <w:sz w:val="24"/>
                <w:szCs w:val="24"/>
                <w:lang w:eastAsia="lt-LT"/>
              </w:rPr>
            </w:pPr>
            <w:r w:rsidRPr="001E62B1">
              <w:rPr>
                <w:rFonts w:ascii="Times New Roman" w:hAnsi="Times New Roman"/>
                <w:sz w:val="24"/>
                <w:szCs w:val="24"/>
                <w:lang w:eastAsia="lt-LT"/>
              </w:rPr>
              <w:t xml:space="preserve">Rengėjai – Teisės, personalo ir civilinės metrikacijos skyriaus specialistė Aistė Gogelienė, </w:t>
            </w:r>
            <w:r w:rsidR="005B1F40" w:rsidRPr="001E62B1">
              <w:rPr>
                <w:rFonts w:ascii="Times New Roman" w:hAnsi="Times New Roman"/>
                <w:sz w:val="24"/>
                <w:szCs w:val="24"/>
                <w:lang w:eastAsia="lt-LT"/>
              </w:rPr>
              <w:t xml:space="preserve">Anykščių rajono savivaldybės </w:t>
            </w:r>
            <w:r w:rsidR="005B1F40">
              <w:rPr>
                <w:rFonts w:ascii="Times New Roman" w:hAnsi="Times New Roman"/>
                <w:sz w:val="24"/>
                <w:szCs w:val="24"/>
                <w:lang w:eastAsia="lt-LT"/>
              </w:rPr>
              <w:t>meras  Sigutis Obelevičius.</w:t>
            </w:r>
          </w:p>
          <w:p w14:paraId="2DB91A8A" w14:textId="1BD39187" w:rsidR="001E62B1" w:rsidRPr="001E62B1" w:rsidRDefault="001E62B1" w:rsidP="001E62B1">
            <w:pPr>
              <w:spacing w:after="0" w:line="360" w:lineRule="auto"/>
              <w:ind w:firstLine="720"/>
              <w:jc w:val="both"/>
              <w:rPr>
                <w:rFonts w:ascii="Times New Roman" w:hAnsi="Times New Roman"/>
                <w:sz w:val="24"/>
                <w:szCs w:val="24"/>
                <w:lang w:eastAsia="lt-LT"/>
              </w:rPr>
            </w:pPr>
            <w:r w:rsidRPr="001E62B1">
              <w:rPr>
                <w:rFonts w:ascii="Times New Roman" w:hAnsi="Times New Roman"/>
                <w:sz w:val="24"/>
                <w:szCs w:val="24"/>
                <w:lang w:eastAsia="lt-LT"/>
              </w:rPr>
              <w:t xml:space="preserve">Pranešėjas – </w:t>
            </w:r>
            <w:r w:rsidR="005B1F40" w:rsidRPr="001E62B1">
              <w:rPr>
                <w:rFonts w:ascii="Times New Roman" w:hAnsi="Times New Roman"/>
                <w:sz w:val="24"/>
                <w:szCs w:val="24"/>
                <w:lang w:eastAsia="lt-LT"/>
              </w:rPr>
              <w:t xml:space="preserve">Anykščių rajono savivaldybės </w:t>
            </w:r>
            <w:r w:rsidR="005B1F40">
              <w:rPr>
                <w:rFonts w:ascii="Times New Roman" w:hAnsi="Times New Roman"/>
                <w:sz w:val="24"/>
                <w:szCs w:val="24"/>
                <w:lang w:eastAsia="lt-LT"/>
              </w:rPr>
              <w:t>meras  Sigutis Obelevičius.</w:t>
            </w:r>
          </w:p>
          <w:p w14:paraId="313BEFC8" w14:textId="77777777" w:rsidR="001E62B1" w:rsidRPr="001E62B1" w:rsidRDefault="001E62B1" w:rsidP="001E62B1">
            <w:pPr>
              <w:spacing w:after="0" w:line="360" w:lineRule="auto"/>
              <w:jc w:val="both"/>
              <w:rPr>
                <w:rFonts w:ascii="Times New Roman" w:hAnsi="Times New Roman"/>
                <w:sz w:val="24"/>
                <w:szCs w:val="24"/>
              </w:rPr>
            </w:pPr>
          </w:p>
        </w:tc>
      </w:tr>
    </w:tbl>
    <w:p w14:paraId="63788222" w14:textId="0DD76540" w:rsidR="00B0780D" w:rsidRPr="000B3C10" w:rsidRDefault="00B0780D" w:rsidP="00DC0853">
      <w:pPr>
        <w:spacing w:after="0" w:line="240" w:lineRule="auto"/>
        <w:ind w:left="5040"/>
        <w:rPr>
          <w:rFonts w:ascii="Times New Roman" w:hAnsi="Times New Roman"/>
          <w:b/>
          <w:sz w:val="24"/>
          <w:szCs w:val="24"/>
        </w:rPr>
      </w:pPr>
    </w:p>
    <w:p w14:paraId="22D770DC" w14:textId="77777777" w:rsidR="00B0780D" w:rsidRPr="000B3C10" w:rsidRDefault="00B0780D" w:rsidP="00A3688B">
      <w:pPr>
        <w:spacing w:after="0" w:line="360" w:lineRule="auto"/>
        <w:ind w:right="-180"/>
        <w:jc w:val="both"/>
        <w:rPr>
          <w:rFonts w:ascii="Times New Roman" w:hAnsi="Times New Roman"/>
          <w:b/>
          <w:sz w:val="24"/>
          <w:szCs w:val="24"/>
        </w:rPr>
      </w:pPr>
    </w:p>
    <w:p w14:paraId="3E116058" w14:textId="77777777" w:rsidR="007D5D8B" w:rsidRPr="000B3C10" w:rsidRDefault="007D5D8B" w:rsidP="00DC0853">
      <w:pPr>
        <w:spacing w:after="0" w:line="240" w:lineRule="auto"/>
        <w:ind w:left="5040"/>
        <w:rPr>
          <w:rFonts w:ascii="Times New Roman" w:hAnsi="Times New Roman"/>
          <w:b/>
          <w:sz w:val="24"/>
          <w:szCs w:val="24"/>
        </w:rPr>
      </w:pPr>
    </w:p>
    <w:sectPr w:rsidR="007D5D8B" w:rsidRPr="000B3C10" w:rsidSect="00DC085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534A34"/>
    <w:multiLevelType w:val="hybridMultilevel"/>
    <w:tmpl w:val="10B68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6562B"/>
    <w:multiLevelType w:val="hybridMultilevel"/>
    <w:tmpl w:val="DCC04698"/>
    <w:lvl w:ilvl="0" w:tplc="591278B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477B0A"/>
    <w:multiLevelType w:val="hybridMultilevel"/>
    <w:tmpl w:val="7722ECA4"/>
    <w:lvl w:ilvl="0" w:tplc="21C841D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A7F5EFE"/>
    <w:multiLevelType w:val="hybridMultilevel"/>
    <w:tmpl w:val="8E002ADA"/>
    <w:lvl w:ilvl="0" w:tplc="FE7C633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82063F"/>
    <w:multiLevelType w:val="hybridMultilevel"/>
    <w:tmpl w:val="4B9CF55E"/>
    <w:lvl w:ilvl="0" w:tplc="BED43B40">
      <w:start w:val="1"/>
      <w:numFmt w:val="decimal"/>
      <w:lvlText w:val="%1."/>
      <w:lvlJc w:val="left"/>
      <w:pPr>
        <w:tabs>
          <w:tab w:val="num" w:pos="720"/>
        </w:tabs>
        <w:ind w:left="720" w:hanging="360"/>
      </w:pPr>
      <w:rPr>
        <w:rFonts w:ascii="Times New Roman" w:eastAsia="Times New Roman" w:hAnsi="Times New Roman" w:cs="Times New Roman"/>
      </w:rPr>
    </w:lvl>
    <w:lvl w:ilvl="1" w:tplc="A40E15E6">
      <w:start w:val="1"/>
      <w:numFmt w:val="upperLetter"/>
      <w:lvlText w:val="%2."/>
      <w:lvlJc w:val="left"/>
      <w:pPr>
        <w:tabs>
          <w:tab w:val="num" w:pos="2175"/>
        </w:tabs>
        <w:ind w:left="2175" w:hanging="1095"/>
      </w:pPr>
      <w:rPr>
        <w:rFonts w:cs="Times New Roman" w:hint="default"/>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E3E1AF5"/>
    <w:multiLevelType w:val="hybridMultilevel"/>
    <w:tmpl w:val="4F526208"/>
    <w:lvl w:ilvl="0" w:tplc="4BC64714">
      <w:start w:val="1"/>
      <w:numFmt w:val="decimal"/>
      <w:lvlText w:val="%1."/>
      <w:lvlJc w:val="left"/>
      <w:pPr>
        <w:tabs>
          <w:tab w:val="num" w:pos="1320"/>
        </w:tabs>
        <w:ind w:left="1320" w:hanging="60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F7F351C"/>
    <w:multiLevelType w:val="multilevel"/>
    <w:tmpl w:val="764CA858"/>
    <w:lvl w:ilvl="0">
      <w:start w:val="2011"/>
      <w:numFmt w:val="decimal"/>
      <w:lvlText w:val="%1"/>
      <w:lvlJc w:val="left"/>
      <w:pPr>
        <w:ind w:left="1035" w:hanging="1035"/>
      </w:pPr>
      <w:rPr>
        <w:rFonts w:cs="Times New Roman" w:hint="default"/>
      </w:rPr>
    </w:lvl>
    <w:lvl w:ilvl="1">
      <w:start w:val="2015"/>
      <w:numFmt w:val="decimal"/>
      <w:lvlText w:val="%1-%2"/>
      <w:lvlJc w:val="left"/>
      <w:pPr>
        <w:ind w:left="1035" w:hanging="1035"/>
      </w:pPr>
      <w:rPr>
        <w:rFonts w:cs="Times New Roman" w:hint="default"/>
      </w:rPr>
    </w:lvl>
    <w:lvl w:ilvl="2">
      <w:start w:val="1"/>
      <w:numFmt w:val="decimal"/>
      <w:lvlText w:val="%1-%2.%3"/>
      <w:lvlJc w:val="left"/>
      <w:pPr>
        <w:ind w:left="1035" w:hanging="1035"/>
      </w:pPr>
      <w:rPr>
        <w:rFonts w:cs="Times New Roman" w:hint="default"/>
      </w:rPr>
    </w:lvl>
    <w:lvl w:ilvl="3">
      <w:start w:val="1"/>
      <w:numFmt w:val="decimal"/>
      <w:lvlText w:val="%1-%2.%3.%4"/>
      <w:lvlJc w:val="left"/>
      <w:pPr>
        <w:ind w:left="1035" w:hanging="1035"/>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7DAB5820"/>
    <w:multiLevelType w:val="hybridMultilevel"/>
    <w:tmpl w:val="5A68A1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2439031">
    <w:abstractNumId w:val="5"/>
  </w:num>
  <w:num w:numId="2" w16cid:durableId="1631939134">
    <w:abstractNumId w:val="6"/>
  </w:num>
  <w:num w:numId="3" w16cid:durableId="1869485838">
    <w:abstractNumId w:val="7"/>
  </w:num>
  <w:num w:numId="4" w16cid:durableId="1447388050">
    <w:abstractNumId w:val="1"/>
  </w:num>
  <w:num w:numId="5" w16cid:durableId="771516542">
    <w:abstractNumId w:val="4"/>
  </w:num>
  <w:num w:numId="6" w16cid:durableId="1956717490">
    <w:abstractNumId w:val="2"/>
  </w:num>
  <w:num w:numId="7" w16cid:durableId="1981691225">
    <w:abstractNumId w:val="3"/>
  </w:num>
  <w:num w:numId="8" w16cid:durableId="837693187">
    <w:abstractNumId w:val="8"/>
  </w:num>
  <w:num w:numId="9" w16cid:durableId="1568881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157"/>
    <w:rsid w:val="000061DC"/>
    <w:rsid w:val="00012C92"/>
    <w:rsid w:val="00033D42"/>
    <w:rsid w:val="0005522C"/>
    <w:rsid w:val="000829CF"/>
    <w:rsid w:val="000B3C10"/>
    <w:rsid w:val="000C7DDF"/>
    <w:rsid w:val="000D6E9B"/>
    <w:rsid w:val="000E4C35"/>
    <w:rsid w:val="000F104B"/>
    <w:rsid w:val="00116354"/>
    <w:rsid w:val="00122EAE"/>
    <w:rsid w:val="001234DC"/>
    <w:rsid w:val="00142D81"/>
    <w:rsid w:val="00145041"/>
    <w:rsid w:val="001940AB"/>
    <w:rsid w:val="001A6175"/>
    <w:rsid w:val="001E62B1"/>
    <w:rsid w:val="001F62A5"/>
    <w:rsid w:val="00264D88"/>
    <w:rsid w:val="00265CF8"/>
    <w:rsid w:val="002A04DA"/>
    <w:rsid w:val="002E1DCF"/>
    <w:rsid w:val="003A4554"/>
    <w:rsid w:val="003F6A90"/>
    <w:rsid w:val="004955E8"/>
    <w:rsid w:val="004B3157"/>
    <w:rsid w:val="004B3860"/>
    <w:rsid w:val="00516EA2"/>
    <w:rsid w:val="005621E0"/>
    <w:rsid w:val="00570C5C"/>
    <w:rsid w:val="005B1F40"/>
    <w:rsid w:val="005C56C4"/>
    <w:rsid w:val="0068607B"/>
    <w:rsid w:val="00692779"/>
    <w:rsid w:val="006C2865"/>
    <w:rsid w:val="006F03E5"/>
    <w:rsid w:val="00770007"/>
    <w:rsid w:val="00770D07"/>
    <w:rsid w:val="00793866"/>
    <w:rsid w:val="007D21F4"/>
    <w:rsid w:val="007D5D8B"/>
    <w:rsid w:val="007F2A52"/>
    <w:rsid w:val="00813D1F"/>
    <w:rsid w:val="00833725"/>
    <w:rsid w:val="008834A9"/>
    <w:rsid w:val="00885D2B"/>
    <w:rsid w:val="00892B67"/>
    <w:rsid w:val="008A6377"/>
    <w:rsid w:val="008B5B7A"/>
    <w:rsid w:val="008F4A88"/>
    <w:rsid w:val="008F6069"/>
    <w:rsid w:val="00953D75"/>
    <w:rsid w:val="00957399"/>
    <w:rsid w:val="0097032A"/>
    <w:rsid w:val="0099081C"/>
    <w:rsid w:val="00A02A7C"/>
    <w:rsid w:val="00A202A2"/>
    <w:rsid w:val="00A23804"/>
    <w:rsid w:val="00A31B33"/>
    <w:rsid w:val="00A3688B"/>
    <w:rsid w:val="00A37294"/>
    <w:rsid w:val="00A70A59"/>
    <w:rsid w:val="00A74725"/>
    <w:rsid w:val="00A80746"/>
    <w:rsid w:val="00AE4F72"/>
    <w:rsid w:val="00B0780D"/>
    <w:rsid w:val="00B250FF"/>
    <w:rsid w:val="00B80D6F"/>
    <w:rsid w:val="00BC7E21"/>
    <w:rsid w:val="00BD2BA5"/>
    <w:rsid w:val="00C32FBD"/>
    <w:rsid w:val="00C40B5B"/>
    <w:rsid w:val="00CF1E37"/>
    <w:rsid w:val="00CF60E1"/>
    <w:rsid w:val="00D33B71"/>
    <w:rsid w:val="00D33BD0"/>
    <w:rsid w:val="00D365DF"/>
    <w:rsid w:val="00D3700F"/>
    <w:rsid w:val="00DB17B7"/>
    <w:rsid w:val="00DC0853"/>
    <w:rsid w:val="00E10B99"/>
    <w:rsid w:val="00E376E4"/>
    <w:rsid w:val="00E44AD3"/>
    <w:rsid w:val="00EB35EC"/>
    <w:rsid w:val="00EF7542"/>
    <w:rsid w:val="00F134CD"/>
    <w:rsid w:val="00F16197"/>
    <w:rsid w:val="00F81F4C"/>
    <w:rsid w:val="00FE3788"/>
    <w:rsid w:val="00FE46F5"/>
    <w:rsid w:val="00FE6F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AA61FA"/>
  <w15:chartTrackingRefBased/>
  <w15:docId w15:val="{E8E1BFB7-2964-4957-B310-90FBF50FC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57"/>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4B3157"/>
    <w:pPr>
      <w:ind w:left="720"/>
      <w:contextualSpacing/>
    </w:pPr>
  </w:style>
  <w:style w:type="character" w:styleId="Hipersaitas">
    <w:name w:val="Hyperlink"/>
    <w:uiPriority w:val="99"/>
    <w:rsid w:val="004B3157"/>
    <w:rPr>
      <w:rFonts w:cs="Times New Roman"/>
      <w:color w:val="666666"/>
      <w:u w:val="none"/>
      <w:effect w:val="none"/>
    </w:rPr>
  </w:style>
  <w:style w:type="paragraph" w:customStyle="1" w:styleId="Sraopastraipa1">
    <w:name w:val="Sąrašo pastraipa1"/>
    <w:basedOn w:val="prastasis"/>
    <w:qFormat/>
    <w:rsid w:val="00B0780D"/>
    <w:pPr>
      <w:ind w:left="720"/>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8941">
      <w:bodyDiv w:val="1"/>
      <w:marLeft w:val="0"/>
      <w:marRight w:val="0"/>
      <w:marTop w:val="0"/>
      <w:marBottom w:val="0"/>
      <w:divBdr>
        <w:top w:val="none" w:sz="0" w:space="0" w:color="auto"/>
        <w:left w:val="none" w:sz="0" w:space="0" w:color="auto"/>
        <w:bottom w:val="none" w:sz="0" w:space="0" w:color="auto"/>
        <w:right w:val="none" w:sz="0" w:space="0" w:color="auto"/>
      </w:divBdr>
    </w:div>
    <w:div w:id="125853937">
      <w:bodyDiv w:val="1"/>
      <w:marLeft w:val="0"/>
      <w:marRight w:val="0"/>
      <w:marTop w:val="0"/>
      <w:marBottom w:val="0"/>
      <w:divBdr>
        <w:top w:val="none" w:sz="0" w:space="0" w:color="auto"/>
        <w:left w:val="none" w:sz="0" w:space="0" w:color="auto"/>
        <w:bottom w:val="none" w:sz="0" w:space="0" w:color="auto"/>
        <w:right w:val="none" w:sz="0" w:space="0" w:color="auto"/>
      </w:divBdr>
    </w:div>
    <w:div w:id="593977096">
      <w:bodyDiv w:val="1"/>
      <w:marLeft w:val="0"/>
      <w:marRight w:val="0"/>
      <w:marTop w:val="0"/>
      <w:marBottom w:val="0"/>
      <w:divBdr>
        <w:top w:val="none" w:sz="0" w:space="0" w:color="auto"/>
        <w:left w:val="none" w:sz="0" w:space="0" w:color="auto"/>
        <w:bottom w:val="none" w:sz="0" w:space="0" w:color="auto"/>
        <w:right w:val="none" w:sz="0" w:space="0" w:color="auto"/>
      </w:divBdr>
    </w:div>
    <w:div w:id="1435899104">
      <w:bodyDiv w:val="1"/>
      <w:marLeft w:val="0"/>
      <w:marRight w:val="0"/>
      <w:marTop w:val="0"/>
      <w:marBottom w:val="0"/>
      <w:divBdr>
        <w:top w:val="none" w:sz="0" w:space="0" w:color="auto"/>
        <w:left w:val="none" w:sz="0" w:space="0" w:color="auto"/>
        <w:bottom w:val="none" w:sz="0" w:space="0" w:color="auto"/>
        <w:right w:val="none" w:sz="0" w:space="0" w:color="auto"/>
      </w:divBdr>
    </w:div>
    <w:div w:id="144384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16D30-F989-488A-8CB3-0D1C34A7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2522</Words>
  <Characters>1439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3954</CharactersWithSpaces>
  <SharedDoc>false</SharedDoc>
  <HLinks>
    <vt:vector size="6" baseType="variant">
      <vt:variant>
        <vt:i4>196621</vt:i4>
      </vt:variant>
      <vt:variant>
        <vt:i4>2</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Sigutis</dc:creator>
  <cp:keywords/>
  <cp:lastModifiedBy>Taryba</cp:lastModifiedBy>
  <cp:revision>2</cp:revision>
  <cp:lastPrinted>2023-03-15T07:01:00Z</cp:lastPrinted>
  <dcterms:created xsi:type="dcterms:W3CDTF">2023-04-05T09:43:00Z</dcterms:created>
  <dcterms:modified xsi:type="dcterms:W3CDTF">2023-04-05T09:43:00Z</dcterms:modified>
</cp:coreProperties>
</file>